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overflowPunct/>
        <w:topLinePunct w:val="0"/>
        <w:bidi w:val="0"/>
        <w:adjustRightInd/>
        <w:snapToGrid/>
        <w:spacing w:line="360" w:lineRule="auto"/>
        <w:jc w:val="center"/>
        <w:textAlignment w:val="auto"/>
        <w:rPr>
          <w:rFonts w:hint="default" w:ascii="Times New Roman" w:hAnsi="Times New Roman" w:cs="Times New Roman" w:eastAsiaTheme="minorEastAsia"/>
          <w:b/>
          <w:bCs/>
          <w:sz w:val="32"/>
          <w:szCs w:val="32"/>
        </w:rPr>
      </w:pPr>
      <w:r>
        <w:rPr>
          <w:rFonts w:hint="eastAsia" w:cs="Times New Roman" w:eastAsiaTheme="minorEastAsia"/>
          <w:b/>
          <w:bCs/>
          <w:sz w:val="32"/>
          <w:szCs w:val="32"/>
          <w:lang w:val="en-US" w:eastAsia="zh-CN"/>
        </w:rPr>
        <w:t>2023级中药学专业</w:t>
      </w:r>
      <w:r>
        <w:rPr>
          <w:rFonts w:hint="default" w:ascii="Times New Roman" w:hAnsi="Times New Roman" w:cs="Times New Roman" w:eastAsiaTheme="minorEastAsia"/>
          <w:b/>
          <w:bCs/>
          <w:sz w:val="32"/>
          <w:szCs w:val="32"/>
        </w:rPr>
        <w:t>在校生调研情况佐证</w:t>
      </w:r>
    </w:p>
    <w:p>
      <w:pPr>
        <w:keepNext w:val="0"/>
        <w:keepLines w:val="0"/>
        <w:pageBreakBefore w:val="0"/>
        <w:widowControl w:val="0"/>
        <w:numPr>
          <w:ilvl w:val="0"/>
          <w:numId w:val="0"/>
        </w:numPr>
        <w:kinsoku/>
        <w:overflowPunct/>
        <w:topLinePunct w:val="0"/>
        <w:bidi w:val="0"/>
        <w:adjustRightInd/>
        <w:snapToGrid/>
        <w:spacing w:line="360" w:lineRule="auto"/>
        <w:jc w:val="left"/>
        <w:textAlignment w:val="auto"/>
        <w:rPr>
          <w:rFonts w:hint="eastAsia"/>
          <w:lang w:val="en-US" w:eastAsia="zh-CN"/>
        </w:rPr>
      </w:pPr>
      <w:r>
        <w:rPr>
          <w:rFonts w:hint="default" w:ascii="Times New Roman" w:hAnsi="Times New Roman" w:cs="Times New Roman" w:eastAsiaTheme="minorEastAsia"/>
          <w:sz w:val="24"/>
          <w:szCs w:val="24"/>
        </w:rPr>
        <w:t>在校生调研情况佐证。主要包括学生名单、调查问卷、访谈记录等。</w:t>
      </w:r>
    </w:p>
    <w:p>
      <w:pPr>
        <w:pStyle w:val="2"/>
        <w:ind w:left="0" w:leftChars="0" w:firstLine="0" w:firstLineChars="0"/>
        <w:rPr>
          <w:rFonts w:hint="default" w:eastAsiaTheme="minorEastAsia"/>
          <w:lang w:val="en-US" w:eastAsia="zh-CN"/>
        </w:rPr>
      </w:pPr>
      <w:r>
        <w:rPr>
          <w:rFonts w:hint="eastAsia" w:cs="Times New Roman" w:eastAsiaTheme="minorEastAsia"/>
          <w:sz w:val="24"/>
          <w:szCs w:val="24"/>
          <w:lang w:val="en-US" w:eastAsia="zh-CN"/>
        </w:rPr>
        <w:t>1.调研在校生信息</w:t>
      </w:r>
    </w:p>
    <w:p>
      <w:pPr>
        <w:keepNext w:val="0"/>
        <w:keepLines w:val="0"/>
        <w:pageBreakBefore w:val="0"/>
        <w:widowControl w:val="0"/>
        <w:numPr>
          <w:ilvl w:val="0"/>
          <w:numId w:val="0"/>
        </w:numPr>
        <w:kinsoku/>
        <w:overflowPunct/>
        <w:topLinePunct w:val="0"/>
        <w:bidi w:val="0"/>
        <w:adjustRightInd/>
        <w:snapToGrid/>
        <w:spacing w:line="360" w:lineRule="auto"/>
        <w:ind w:firstLine="420" w:firstLineChars="200"/>
        <w:jc w:val="left"/>
        <w:textAlignment w:val="auto"/>
        <w:rPr>
          <w:rFonts w:hint="default"/>
          <w:lang w:val="en-US" w:eastAsia="zh-CN"/>
        </w:rPr>
      </w:pPr>
      <w:r>
        <w:rPr>
          <w:rFonts w:hint="eastAsia"/>
          <w:lang w:val="en-US" w:eastAsia="zh-CN"/>
        </w:rPr>
        <w:t>2021级中药共56人，其中男生共23人，女生33人；2022级中药166人，其中男生共64人，女生102人；在校生中药专业共222人，男生共87人，女生135人。</w:t>
      </w:r>
    </w:p>
    <w:tbl>
      <w:tblPr>
        <w:tblStyle w:val="5"/>
        <w:tblW w:w="4998" w:type="pct"/>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8"/>
        <w:gridCol w:w="1014"/>
        <w:gridCol w:w="2620"/>
        <w:gridCol w:w="1084"/>
        <w:gridCol w:w="246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85" w:type="pct"/>
            <w:tcBorders>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姓名</w:t>
            </w:r>
          </w:p>
        </w:tc>
        <w:tc>
          <w:tcPr>
            <w:tcW w:w="595" w:type="pct"/>
            <w:tcBorders>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性别</w:t>
            </w:r>
          </w:p>
        </w:tc>
        <w:tc>
          <w:tcPr>
            <w:tcW w:w="1537" w:type="pct"/>
            <w:tcBorders>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学号</w:t>
            </w:r>
          </w:p>
        </w:tc>
        <w:tc>
          <w:tcPr>
            <w:tcW w:w="636" w:type="pct"/>
            <w:tcBorders>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年级</w:t>
            </w:r>
          </w:p>
        </w:tc>
        <w:tc>
          <w:tcPr>
            <w:tcW w:w="1445" w:type="pct"/>
            <w:tcBorders>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班级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single" w:color="auto" w:sz="4" w:space="0"/>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白文婷</w:t>
            </w:r>
          </w:p>
        </w:tc>
        <w:tc>
          <w:tcPr>
            <w:tcW w:w="595" w:type="pct"/>
            <w:tcBorders>
              <w:top w:val="single" w:color="auto" w:sz="4" w:space="0"/>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single" w:color="auto" w:sz="4" w:space="0"/>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201616500101</w:t>
            </w:r>
          </w:p>
        </w:tc>
        <w:tc>
          <w:tcPr>
            <w:tcW w:w="636" w:type="pct"/>
            <w:tcBorders>
              <w:top w:val="single" w:color="auto" w:sz="4" w:space="0"/>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single" w:color="auto" w:sz="4" w:space="0"/>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曾文思</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曾小凤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陈杰沅</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陈文建</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陈子乐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胡宇涵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黄江峰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黄洛</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黄希平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黄依诗</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赖惠静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李蔚梓</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林岳峰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刘些声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刘旖婷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陆柳清</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罗雯婷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马水清</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欧怡珍</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潘皓玥</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彭佳茵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彭思敏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丘琼静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邱宇浩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孙子涵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王春静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王景茹</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吴佳浩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吴家丽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薛仕仕</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杨晓</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叶倩敏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叶秀霞</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张炜垣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周晓玲</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201616500140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何咏佳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191264301006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何梓轩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191264301007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钱玉文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宋小璐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吴俊彦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黄碧娴</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温静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张逸菲</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曾子桐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赵凯茵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纪佳锴</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陈晓</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谈瑞益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张颖欣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陈美因</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庞诗余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庞文丽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江晴鑫</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黄海文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邓琪柏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钟必正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胡家浩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廖春丽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卢林奋</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彭影彤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梁嘉怡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赖琳蓉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陈晓梅</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郑家邦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陈永轩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温婧瑶</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李永祺</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曾怡婷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刘小灵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傅楚冰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黄汝本</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陈德霖</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徐越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曾鑫莹</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陈俊希</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黄庆涛</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吴东雨</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谢锦松</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冯嘉豪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陈丹怡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骆芷娴</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黄百锦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肖霖</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蔡梦如</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谢桂玲</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杨凯婷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李东哲</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方榘</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梁彩霞</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邬征宇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王钰茹</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劳诚宙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郑朽诗</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颜豪贤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吴楚真</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罗凤婷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李雅楠</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黄雨佳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周嘉敏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钟舒琪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张茗欣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林梅连</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李祖儿</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何雅诗</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钟洁怡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梁歆潼</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何泳谊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冯阳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邓贝贝</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赵紫晴</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刘思彤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梁议云</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赖斯婷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黄枫芳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陈翠玲</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张永熠</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严茵桐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莫淑云</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李颖欣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黄雪怡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黄柔美</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魏梦帆</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梁凤婷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黎家丽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黄洁雯</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陈惠诗</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陈钿钿</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郑浚楷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李嘉豪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黎卓亮</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黄志成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陈毅</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罗坤铭</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刘日学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李俊杰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黄标勇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方声远</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邓桢民</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陈耀辉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李沿桦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李锦辉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何俊昊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古锦宏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邓光强</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陈海健</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陈明智</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杨淑云</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钟蓉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杨安琪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吴伊楚</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刘子晴</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廖子瑭</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方烁婷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彭欣琪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陆衍慧</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林静云</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陈苑媚</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陈雅丽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陈丽青</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邵思烨</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黎红妙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蓝大群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冯芸铢</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郑立娜</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谭欣仪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林佳彤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何冰怡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韩丽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陈庆羚</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陈雪欣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吴黛妮</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周芷珊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尹芷桐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叶颖诗</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肖婕</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叶锦秀</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温福英</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李妍</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湛茜雯</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易润瑞</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江思晓</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陈睿</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朱洲宏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王志英</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毛嘉锐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廖鹏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黄仲铉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陈军权</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钟文治</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翁家祥</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闾宇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李俊豪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陈正航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吴奕</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翁庆阳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李家乐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何泽鑫</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陈浩敏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陈彬</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黄博立</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胡奕帆</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朱依琳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彭小微</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黄芬芬</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周海媛</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林可雯</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梁娟萍</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梁洁</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郑丹丽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欧阳宇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黄采薇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邓柔钰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梅清城</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黄依滨</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何芷柔</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郑嘉樱</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张玉婷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王梦瑾</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邓海媚</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郑静茵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童家慧</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马金芸</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黎欣蓝</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黄婉蓉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郑少攸</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叶颖仪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黄春霞</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陈梓慧</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许湘怡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江晓钰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黄镘熹</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张子豪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王钰炫</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梁益锦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梁靖宇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李炜庆</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李富彦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于健平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肖晓文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吴皓源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沈宇轩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罗梓杰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张佛威</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徐均宇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谢琪声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莫才栋</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黄嘉翔</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黄程</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邓水生</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陈伟榛</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225204100350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张皓凯</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225204100351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杨宝建</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225204100352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陈裕</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225204100353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陈鑫</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225303020345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李敏芳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225306010209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邓子豪</w:t>
            </w:r>
          </w:p>
        </w:tc>
        <w:tc>
          <w:tcPr>
            <w:tcW w:w="595" w:type="pct"/>
            <w:tcBorders>
              <w:top w:val="nil"/>
              <w:left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G13927200601</w:t>
            </w:r>
          </w:p>
        </w:tc>
        <w:tc>
          <w:tcPr>
            <w:tcW w:w="636" w:type="pct"/>
            <w:tcBorders>
              <w:top w:val="nil"/>
              <w:left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bl>
    <w:p>
      <w:pPr>
        <w:jc w:val="left"/>
      </w:pPr>
    </w:p>
    <w:p>
      <w:pPr>
        <w:bidi w:val="0"/>
        <w:rPr>
          <w:rFonts w:hint="default"/>
          <w:sz w:val="24"/>
          <w:szCs w:val="28"/>
          <w:lang w:val="en-US" w:eastAsia="zh-CN"/>
        </w:rPr>
      </w:pPr>
      <w:r>
        <w:rPr>
          <w:rFonts w:hint="eastAsia"/>
          <w:sz w:val="24"/>
          <w:szCs w:val="28"/>
          <w:lang w:val="en-US" w:eastAsia="zh-CN"/>
        </w:rPr>
        <w:t>2.调查问卷内容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jc w:val="left"/>
        <w:rPr>
          <w:rFonts w:hint="default" w:ascii="Helvetica" w:hAnsi="Helvetica" w:eastAsia="Helvetica" w:cs="Helvetica"/>
          <w:i w:val="0"/>
          <w:iCs w:val="0"/>
          <w:caps w:val="0"/>
          <w:color w:val="484848"/>
          <w:spacing w:val="0"/>
          <w:kern w:val="0"/>
          <w:sz w:val="24"/>
          <w:szCs w:val="24"/>
          <w:shd w:val="clear" w:color="auto" w:fill="FFFFFF"/>
          <w:lang w:eastAsia="zh-CN" w:bidi="ar"/>
        </w:rPr>
      </w:pPr>
      <w:r>
        <w:rPr>
          <w:rStyle w:val="7"/>
          <w:rFonts w:hint="eastAsia" w:ascii="宋体" w:hAnsi="宋体" w:eastAsia="宋体" w:cs="宋体"/>
          <w:b w:val="0"/>
          <w:bCs/>
          <w:i w:val="0"/>
          <w:iCs w:val="0"/>
          <w:caps w:val="0"/>
          <w:color w:val="auto"/>
          <w:spacing w:val="0"/>
          <w:sz w:val="24"/>
          <w:szCs w:val="24"/>
          <w:shd w:val="clear" w:color="auto" w:fill="FFFFFF"/>
        </w:rPr>
        <w:t>针对</w:t>
      </w:r>
      <w:r>
        <w:rPr>
          <w:rStyle w:val="7"/>
          <w:rFonts w:hint="eastAsia" w:ascii="宋体" w:hAnsi="宋体" w:eastAsia="宋体" w:cs="宋体"/>
          <w:b w:val="0"/>
          <w:bCs/>
          <w:i w:val="0"/>
          <w:iCs w:val="0"/>
          <w:caps w:val="0"/>
          <w:color w:val="auto"/>
          <w:spacing w:val="0"/>
          <w:sz w:val="24"/>
          <w:szCs w:val="24"/>
          <w:shd w:val="clear" w:color="auto" w:fill="FFFFFF"/>
          <w:lang w:val="en-US" w:eastAsia="zh-CN"/>
        </w:rPr>
        <w:t>中药学</w:t>
      </w:r>
      <w:r>
        <w:rPr>
          <w:rStyle w:val="7"/>
          <w:rFonts w:hint="eastAsia" w:ascii="宋体" w:hAnsi="宋体" w:eastAsia="宋体" w:cs="宋体"/>
          <w:b w:val="0"/>
          <w:bCs/>
          <w:i w:val="0"/>
          <w:iCs w:val="0"/>
          <w:caps w:val="0"/>
          <w:color w:val="auto"/>
          <w:spacing w:val="0"/>
          <w:sz w:val="24"/>
          <w:szCs w:val="24"/>
          <w:shd w:val="clear" w:color="auto" w:fill="FFFFFF"/>
        </w:rPr>
        <w:t>专业课程的问题和困惑，我们特进行此次问卷调查。感谢您能抽出几分钟时间来参加本次答题，现在我们就马上开始吧！</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1、您的性别是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男</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女</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2</w:t>
      </w:r>
      <w:r>
        <w:rPr>
          <w:rFonts w:hint="eastAsia"/>
          <w:sz w:val="24"/>
          <w:szCs w:val="24"/>
        </w:rPr>
        <w:t>、您目前所在的年级是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大一</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大二</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大三</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3</w:t>
      </w:r>
      <w:r>
        <w:rPr>
          <w:rFonts w:hint="eastAsia"/>
          <w:sz w:val="24"/>
          <w:szCs w:val="24"/>
        </w:rPr>
        <w:t>、选择专业前对专业的了解程度</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很了解</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了解</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一般</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D、</w:t>
      </w:r>
      <w:r>
        <w:rPr>
          <w:rFonts w:hint="eastAsia"/>
          <w:sz w:val="24"/>
          <w:szCs w:val="24"/>
        </w:rPr>
        <w:t xml:space="preserve"> 不了解</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4</w:t>
      </w:r>
      <w:r>
        <w:rPr>
          <w:rFonts w:hint="eastAsia"/>
          <w:sz w:val="24"/>
          <w:szCs w:val="24"/>
        </w:rPr>
        <w:t>、您对您所在专业的培养目标的评价是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理论型</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技能型</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复合型</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5</w:t>
      </w:r>
      <w:r>
        <w:rPr>
          <w:rFonts w:hint="eastAsia"/>
          <w:sz w:val="24"/>
          <w:szCs w:val="24"/>
        </w:rPr>
        <w:t>、您认为目前所学课程对以后工作的帮助程度</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很高</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高</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一般</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D、</w:t>
      </w:r>
      <w:r>
        <w:rPr>
          <w:rFonts w:hint="eastAsia"/>
          <w:sz w:val="24"/>
          <w:szCs w:val="24"/>
        </w:rPr>
        <w:t xml:space="preserve"> 低</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E、</w:t>
      </w:r>
      <w:r>
        <w:rPr>
          <w:rFonts w:hint="eastAsia"/>
          <w:sz w:val="24"/>
          <w:szCs w:val="24"/>
        </w:rPr>
        <w:t xml:space="preserve"> 很低</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6</w:t>
      </w:r>
      <w:r>
        <w:rPr>
          <w:rFonts w:hint="eastAsia"/>
          <w:sz w:val="24"/>
          <w:szCs w:val="24"/>
        </w:rPr>
        <w:t>、您认为目前的专业课程设置是否合理</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合理，能够充分学习</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不合理，专业课太少</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7</w:t>
      </w:r>
      <w:r>
        <w:rPr>
          <w:rFonts w:hint="eastAsia"/>
          <w:sz w:val="24"/>
          <w:szCs w:val="24"/>
        </w:rPr>
        <w:t>、您是否认为应该增加一些专业课程</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否</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8</w:t>
      </w:r>
      <w:r>
        <w:rPr>
          <w:rFonts w:hint="eastAsia"/>
          <w:sz w:val="24"/>
          <w:szCs w:val="24"/>
        </w:rPr>
        <w:t>、如果要增加，您认为应该增加什么样的课程</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基础理论类专业课</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实践操作类专业课</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9</w:t>
      </w:r>
      <w:r>
        <w:rPr>
          <w:rFonts w:hint="eastAsia"/>
          <w:sz w:val="24"/>
          <w:szCs w:val="24"/>
        </w:rPr>
        <w:t>、您认为目前的非专业课设置是否合理</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合理，能够提高综合素质</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不合理，对专业学科有影响</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w:t>
      </w:r>
      <w:r>
        <w:rPr>
          <w:rFonts w:hint="eastAsia"/>
          <w:sz w:val="24"/>
          <w:szCs w:val="24"/>
          <w:lang w:val="en-US" w:eastAsia="zh-CN"/>
        </w:rPr>
        <w:t>0</w:t>
      </w:r>
      <w:r>
        <w:rPr>
          <w:rFonts w:hint="eastAsia"/>
          <w:sz w:val="24"/>
          <w:szCs w:val="24"/>
        </w:rPr>
        <w:t>、您认为目前的非专业课是否应该减少</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否</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w:t>
      </w:r>
      <w:r>
        <w:rPr>
          <w:rFonts w:hint="eastAsia"/>
          <w:sz w:val="24"/>
          <w:szCs w:val="24"/>
          <w:lang w:val="en-US" w:eastAsia="zh-CN"/>
        </w:rPr>
        <w:t>1</w:t>
      </w:r>
      <w:r>
        <w:rPr>
          <w:rFonts w:hint="eastAsia"/>
          <w:sz w:val="24"/>
          <w:szCs w:val="24"/>
        </w:rPr>
        <w:t>、您是否认为在减少了非专业课后，能够提高自己的专业课能力</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否</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w:t>
      </w:r>
      <w:r>
        <w:rPr>
          <w:rFonts w:hint="eastAsia"/>
          <w:sz w:val="24"/>
          <w:szCs w:val="24"/>
          <w:lang w:val="en-US" w:eastAsia="zh-CN"/>
        </w:rPr>
        <w:t>2</w:t>
      </w:r>
      <w:r>
        <w:rPr>
          <w:rFonts w:hint="eastAsia"/>
          <w:sz w:val="24"/>
          <w:szCs w:val="24"/>
        </w:rPr>
        <w:t>、您认为学好专业课对您以后最大的帮助是什么</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可以为以后提升学业有帮助</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可以学到东西，对就业有帮助</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为了成绩好，可以拿奖学金</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w:t>
      </w:r>
      <w:r>
        <w:rPr>
          <w:rFonts w:hint="eastAsia"/>
          <w:sz w:val="24"/>
          <w:szCs w:val="24"/>
          <w:lang w:val="en-US" w:eastAsia="zh-CN"/>
        </w:rPr>
        <w:t>3</w:t>
      </w:r>
      <w:r>
        <w:rPr>
          <w:rFonts w:hint="eastAsia"/>
          <w:sz w:val="24"/>
          <w:szCs w:val="24"/>
        </w:rPr>
        <w:t>、您认为在专业课学习中，最重要的是什么</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一定要有好老师精彩的讲课</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授课内容一定要与前沿接轨</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一定要提高学生的实践能力</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D、</w:t>
      </w:r>
      <w:r>
        <w:rPr>
          <w:rFonts w:hint="eastAsia"/>
          <w:sz w:val="24"/>
          <w:szCs w:val="24"/>
        </w:rPr>
        <w:t xml:space="preserve"> 一定要提高自身的综合能力</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w:t>
      </w:r>
      <w:r>
        <w:rPr>
          <w:rFonts w:hint="eastAsia"/>
          <w:sz w:val="24"/>
          <w:szCs w:val="24"/>
          <w:lang w:val="en-US" w:eastAsia="zh-CN"/>
        </w:rPr>
        <w:t>4</w:t>
      </w:r>
      <w:r>
        <w:rPr>
          <w:rFonts w:hint="eastAsia"/>
          <w:sz w:val="24"/>
          <w:szCs w:val="24"/>
        </w:rPr>
        <w:t>、您对专业课程设置还有什么其他建议</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0" w:firstLineChars="0"/>
        <w:rPr>
          <w:rFonts w:hint="default" w:eastAsia="宋体"/>
          <w:sz w:val="24"/>
          <w:szCs w:val="24"/>
          <w:lang w:val="en-US" w:eastAsia="zh-CN"/>
        </w:rPr>
      </w:pPr>
      <w:r>
        <w:rPr>
          <w:rFonts w:hint="eastAsia"/>
          <w:sz w:val="24"/>
          <w:szCs w:val="24"/>
          <w:lang w:val="en-US" w:eastAsia="zh-CN"/>
        </w:rPr>
        <w:t>3.访谈记录</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eastAsia="zh-Hans"/>
        </w:rPr>
      </w:pPr>
      <w:r>
        <w:rPr>
          <w:rFonts w:hint="eastAsia" w:cs="Times New Roman"/>
          <w:sz w:val="24"/>
          <w:szCs w:val="24"/>
          <w:lang w:val="en-US" w:eastAsia="zh-CN"/>
        </w:rPr>
        <w:t>（1）</w:t>
      </w:r>
      <w:r>
        <w:rPr>
          <w:rFonts w:hint="default" w:ascii="Times New Roman" w:hAnsi="Times New Roman" w:eastAsia="宋体" w:cs="Times New Roman"/>
          <w:sz w:val="24"/>
          <w:szCs w:val="24"/>
          <w:lang w:val="en-US" w:eastAsia="zh-Hans"/>
        </w:rPr>
        <w:t>在</w:t>
      </w:r>
      <w:r>
        <w:rPr>
          <w:rFonts w:hint="eastAsia" w:ascii="Times New Roman" w:hAnsi="Times New Roman" w:eastAsia="宋体" w:cs="Times New Roman"/>
          <w:sz w:val="24"/>
          <w:szCs w:val="24"/>
          <w:lang w:val="en-US" w:eastAsia="zh-CN"/>
        </w:rPr>
        <w:t>中药学</w:t>
      </w:r>
      <w:r>
        <w:rPr>
          <w:rFonts w:hint="default" w:ascii="Times New Roman" w:hAnsi="Times New Roman" w:eastAsia="宋体" w:cs="Times New Roman"/>
          <w:sz w:val="24"/>
          <w:szCs w:val="24"/>
          <w:lang w:val="en-US" w:eastAsia="zh-Hans"/>
        </w:rPr>
        <w:t>专业课程学习过程中</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存在有哪些问题</w:t>
      </w:r>
      <w:r>
        <w:rPr>
          <w:rFonts w:hint="default" w:ascii="Times New Roman" w:hAnsi="Times New Roman" w:eastAsia="宋体" w:cs="Times New Roman"/>
          <w:sz w:val="24"/>
          <w:szCs w:val="24"/>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Hans"/>
        </w:rPr>
      </w:pPr>
      <w:r>
        <w:rPr>
          <w:rFonts w:hint="default" w:ascii="Times New Roman" w:hAnsi="Times New Roman" w:eastAsia="宋体" w:cs="Times New Roman"/>
          <w:sz w:val="24"/>
          <w:szCs w:val="24"/>
          <w:lang w:val="en-US" w:eastAsia="zh-Hans"/>
        </w:rPr>
        <w:t>答复</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需要增加专业核心课程课时数</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通过多课时学习来增强自身专业性</w:t>
      </w:r>
      <w:r>
        <w:rPr>
          <w:rFonts w:hint="default" w:ascii="Times New Roman" w:hAnsi="Times New Roman" w:eastAsia="宋体" w:cs="Times New Roman"/>
          <w:sz w:val="24"/>
          <w:szCs w:val="24"/>
          <w:lang w:eastAsia="zh-Hans"/>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sz w:val="24"/>
          <w:szCs w:val="24"/>
          <w:lang w:eastAsia="zh-Hans"/>
        </w:rPr>
      </w:pPr>
      <w:r>
        <w:rPr>
          <w:rFonts w:hint="eastAsia" w:cs="Times New Roman"/>
          <w:sz w:val="24"/>
          <w:szCs w:val="24"/>
          <w:lang w:val="en-US" w:eastAsia="zh-CN"/>
        </w:rPr>
        <w:t>（2）</w:t>
      </w:r>
      <w:r>
        <w:rPr>
          <w:rFonts w:hint="default" w:ascii="Times New Roman" w:hAnsi="Times New Roman" w:eastAsia="宋体" w:cs="Times New Roman"/>
          <w:sz w:val="24"/>
          <w:szCs w:val="24"/>
          <w:lang w:val="en-US" w:eastAsia="zh-Hans"/>
        </w:rPr>
        <w:t>在学习专业课过程中</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理论与实践的衔接是否紧密</w:t>
      </w:r>
      <w:r>
        <w:rPr>
          <w:rFonts w:hint="default" w:ascii="Times New Roman" w:hAnsi="Times New Roman" w:eastAsia="宋体" w:cs="Times New Roman"/>
          <w:sz w:val="24"/>
          <w:szCs w:val="24"/>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sz w:val="24"/>
          <w:szCs w:val="24"/>
          <w:lang w:eastAsia="zh-Hans"/>
        </w:rPr>
      </w:pPr>
      <w:r>
        <w:rPr>
          <w:rFonts w:hint="default" w:ascii="Times New Roman" w:hAnsi="Times New Roman" w:eastAsia="宋体" w:cs="Times New Roman"/>
          <w:sz w:val="24"/>
          <w:szCs w:val="24"/>
          <w:lang w:val="en-US" w:eastAsia="zh-Hans"/>
        </w:rPr>
        <w:t>答复</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需要增加实践课时数</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把专业核心课的理论与实践课按照课本内容顺序排课紧密些</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这样有利于在学习过程中</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学完理论就能马上开始实践操作</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可以巩固专业知识</w:t>
      </w:r>
      <w:r>
        <w:rPr>
          <w:rFonts w:hint="default" w:ascii="Times New Roman" w:hAnsi="Times New Roman" w:eastAsia="宋体" w:cs="Times New Roman"/>
          <w:sz w:val="24"/>
          <w:szCs w:val="24"/>
          <w:lang w:eastAsia="zh-Hans"/>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sz w:val="24"/>
          <w:szCs w:val="24"/>
          <w:lang w:eastAsia="zh-Hans"/>
        </w:rPr>
      </w:pPr>
      <w:r>
        <w:rPr>
          <w:rFonts w:hint="eastAsia" w:cs="Times New Roman"/>
          <w:sz w:val="24"/>
          <w:szCs w:val="24"/>
          <w:lang w:val="en-US" w:eastAsia="zh-CN"/>
        </w:rPr>
        <w:t>（3）</w:t>
      </w:r>
      <w:r>
        <w:rPr>
          <w:rFonts w:hint="default" w:ascii="Times New Roman" w:hAnsi="Times New Roman" w:eastAsia="宋体" w:cs="Times New Roman"/>
          <w:sz w:val="24"/>
          <w:szCs w:val="24"/>
          <w:lang w:val="en-US" w:eastAsia="zh-Hans"/>
        </w:rPr>
        <w:t>现在学习的专业课程是否有利于自身加强对</w:t>
      </w:r>
      <w:r>
        <w:rPr>
          <w:rFonts w:hint="eastAsia" w:cs="Times New Roman"/>
          <w:sz w:val="24"/>
          <w:szCs w:val="24"/>
          <w:lang w:val="en-US" w:eastAsia="zh-CN"/>
        </w:rPr>
        <w:t>中药学</w:t>
      </w:r>
      <w:r>
        <w:rPr>
          <w:rFonts w:hint="default" w:ascii="Times New Roman" w:hAnsi="Times New Roman" w:eastAsia="宋体" w:cs="Times New Roman"/>
          <w:sz w:val="24"/>
          <w:szCs w:val="24"/>
          <w:lang w:val="en-US" w:eastAsia="zh-Hans"/>
        </w:rPr>
        <w:t>专业的认识</w:t>
      </w:r>
      <w:r>
        <w:rPr>
          <w:rFonts w:hint="default" w:ascii="Times New Roman" w:hAnsi="Times New Roman" w:eastAsia="宋体" w:cs="Times New Roman"/>
          <w:sz w:val="24"/>
          <w:szCs w:val="24"/>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sz w:val="24"/>
          <w:szCs w:val="24"/>
          <w:lang w:eastAsia="zh-Hans"/>
        </w:rPr>
      </w:pPr>
      <w:r>
        <w:rPr>
          <w:rFonts w:hint="default" w:ascii="Times New Roman" w:hAnsi="Times New Roman" w:eastAsia="宋体" w:cs="Times New Roman"/>
          <w:sz w:val="24"/>
          <w:szCs w:val="24"/>
          <w:lang w:val="en-US" w:eastAsia="zh-Hans"/>
        </w:rPr>
        <w:t>答复</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通过现在所学习的课程</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不仅掌握了</w:t>
      </w:r>
      <w:r>
        <w:rPr>
          <w:rFonts w:hint="eastAsia" w:ascii="Times New Roman" w:hAnsi="Times New Roman" w:eastAsia="宋体" w:cs="Times New Roman"/>
          <w:sz w:val="24"/>
          <w:szCs w:val="24"/>
          <w:lang w:val="en-US" w:eastAsia="zh-CN"/>
        </w:rPr>
        <w:t>中药人</w:t>
      </w:r>
      <w:r>
        <w:rPr>
          <w:rFonts w:hint="default" w:ascii="Times New Roman" w:hAnsi="Times New Roman" w:eastAsia="宋体" w:cs="Times New Roman"/>
          <w:sz w:val="24"/>
          <w:szCs w:val="24"/>
          <w:lang w:val="en-US" w:eastAsia="zh-Hans"/>
        </w:rPr>
        <w:t>的工作职责</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还清晰的感受到了护理专业的神圣感</w:t>
      </w:r>
      <w:r>
        <w:rPr>
          <w:rFonts w:hint="default" w:ascii="Times New Roman" w:hAnsi="Times New Roman" w:eastAsia="宋体" w:cs="Times New Roman"/>
          <w:sz w:val="24"/>
          <w:szCs w:val="24"/>
          <w:lang w:eastAsia="zh-Hans"/>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sz w:val="24"/>
          <w:szCs w:val="24"/>
          <w:lang w:eastAsia="zh-Hans"/>
        </w:rPr>
      </w:pPr>
      <w:r>
        <w:rPr>
          <w:rFonts w:hint="eastAsia" w:cs="Times New Roman"/>
          <w:sz w:val="24"/>
          <w:szCs w:val="24"/>
          <w:lang w:val="en-US" w:eastAsia="zh-CN"/>
        </w:rPr>
        <w:t>（4）</w:t>
      </w:r>
      <w:r>
        <w:rPr>
          <w:rFonts w:hint="default" w:ascii="Times New Roman" w:hAnsi="Times New Roman" w:eastAsia="宋体" w:cs="Times New Roman"/>
          <w:sz w:val="24"/>
          <w:szCs w:val="24"/>
          <w:lang w:val="en-US" w:eastAsia="zh-Hans"/>
        </w:rPr>
        <w:t>哪些课程的学习有助于同学们明确未来的职业方向</w:t>
      </w:r>
      <w:r>
        <w:rPr>
          <w:rFonts w:hint="default" w:ascii="Times New Roman" w:hAnsi="Times New Roman" w:eastAsia="宋体" w:cs="Times New Roman"/>
          <w:sz w:val="24"/>
          <w:szCs w:val="24"/>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sz w:val="24"/>
          <w:szCs w:val="24"/>
          <w:lang w:eastAsia="zh-Hans"/>
        </w:rPr>
      </w:pPr>
      <w:r>
        <w:rPr>
          <w:rFonts w:hint="default" w:ascii="Times New Roman" w:hAnsi="Times New Roman" w:eastAsia="宋体" w:cs="Times New Roman"/>
          <w:sz w:val="24"/>
          <w:szCs w:val="24"/>
          <w:lang w:val="en-US" w:eastAsia="zh-Hans"/>
        </w:rPr>
        <w:t>答复</w:t>
      </w:r>
      <w:r>
        <w:rPr>
          <w:rFonts w:hint="default" w:ascii="Times New Roman" w:hAnsi="Times New Roman" w:eastAsia="宋体" w:cs="Times New Roman"/>
          <w:sz w:val="24"/>
          <w:szCs w:val="24"/>
          <w:lang w:eastAsia="zh-Hans"/>
        </w:rPr>
        <w:t>：《</w:t>
      </w:r>
      <w:r>
        <w:rPr>
          <w:rFonts w:hint="eastAsia" w:ascii="Times New Roman" w:hAnsi="Times New Roman" w:eastAsia="宋体" w:cs="Times New Roman"/>
          <w:sz w:val="24"/>
          <w:szCs w:val="24"/>
          <w:lang w:val="en-US" w:eastAsia="zh-CN"/>
        </w:rPr>
        <w:t>中药分析</w:t>
      </w:r>
      <w:r>
        <w:rPr>
          <w:rFonts w:hint="default" w:ascii="Times New Roman" w:hAnsi="Times New Roman" w:eastAsia="宋体" w:cs="Times New Roman"/>
          <w:sz w:val="24"/>
          <w:szCs w:val="24"/>
          <w:lang w:eastAsia="zh-Hans"/>
        </w:rPr>
        <w:t>》、《</w:t>
      </w:r>
      <w:r>
        <w:rPr>
          <w:rFonts w:hint="eastAsia" w:ascii="Times New Roman" w:hAnsi="Times New Roman" w:eastAsia="宋体" w:cs="Times New Roman"/>
          <w:sz w:val="24"/>
          <w:szCs w:val="24"/>
          <w:lang w:val="en-US" w:eastAsia="zh-CN"/>
        </w:rPr>
        <w:t>中药化学</w:t>
      </w:r>
      <w:r>
        <w:rPr>
          <w:rFonts w:hint="default" w:ascii="Times New Roman" w:hAnsi="Times New Roman" w:eastAsia="宋体" w:cs="Times New Roman"/>
          <w:sz w:val="24"/>
          <w:szCs w:val="24"/>
          <w:lang w:eastAsia="zh-Hans"/>
        </w:rPr>
        <w:t>》、《</w:t>
      </w:r>
      <w:r>
        <w:rPr>
          <w:rFonts w:hint="eastAsia" w:ascii="Times New Roman" w:hAnsi="Times New Roman" w:eastAsia="宋体" w:cs="Times New Roman"/>
          <w:sz w:val="24"/>
          <w:szCs w:val="24"/>
          <w:lang w:val="en-US" w:eastAsia="zh-CN"/>
        </w:rPr>
        <w:t>中药药剂</w:t>
      </w:r>
      <w:r>
        <w:rPr>
          <w:rFonts w:hint="default" w:ascii="Times New Roman" w:hAnsi="Times New Roman" w:eastAsia="宋体" w:cs="Times New Roman"/>
          <w:sz w:val="24"/>
          <w:szCs w:val="24"/>
          <w:lang w:eastAsia="zh-Hans"/>
        </w:rPr>
        <w:t>》、《</w:t>
      </w:r>
      <w:r>
        <w:rPr>
          <w:rFonts w:hint="eastAsia" w:ascii="Times New Roman" w:hAnsi="Times New Roman" w:eastAsia="宋体" w:cs="Times New Roman"/>
          <w:sz w:val="24"/>
          <w:szCs w:val="24"/>
          <w:lang w:val="en-US" w:eastAsia="zh-CN"/>
        </w:rPr>
        <w:t>中药鉴定</w:t>
      </w:r>
      <w:r>
        <w:rPr>
          <w:rFonts w:hint="default" w:ascii="Times New Roman" w:hAnsi="Times New Roman" w:eastAsia="宋体" w:cs="Times New Roman"/>
          <w:sz w:val="24"/>
          <w:szCs w:val="24"/>
          <w:lang w:eastAsia="zh-Hans"/>
        </w:rPr>
        <w:t>》、《</w:t>
      </w:r>
      <w:r>
        <w:rPr>
          <w:rFonts w:hint="eastAsia" w:ascii="Times New Roman" w:hAnsi="Times New Roman" w:eastAsia="宋体" w:cs="Times New Roman"/>
          <w:sz w:val="24"/>
          <w:szCs w:val="24"/>
          <w:lang w:val="en-US" w:eastAsia="zh-CN"/>
        </w:rPr>
        <w:t>药物分析</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这些专科性课程</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让我了解到了</w:t>
      </w:r>
      <w:r>
        <w:rPr>
          <w:rFonts w:hint="eastAsia" w:ascii="Times New Roman" w:hAnsi="Times New Roman" w:eastAsia="宋体" w:cs="Times New Roman"/>
          <w:sz w:val="24"/>
          <w:szCs w:val="24"/>
          <w:lang w:val="en-US" w:eastAsia="zh-CN"/>
        </w:rPr>
        <w:t>中药学专业</w:t>
      </w:r>
      <w:r>
        <w:rPr>
          <w:rFonts w:hint="default" w:ascii="Times New Roman" w:hAnsi="Times New Roman" w:eastAsia="宋体" w:cs="Times New Roman"/>
          <w:sz w:val="24"/>
          <w:szCs w:val="24"/>
          <w:lang w:val="en-US" w:eastAsia="zh-Hans"/>
        </w:rPr>
        <w:t>可以有不同的方向选择</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不像初入大学时很迷茫</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觉得只能在</w:t>
      </w:r>
      <w:r>
        <w:rPr>
          <w:rFonts w:hint="eastAsia" w:ascii="Times New Roman" w:hAnsi="Times New Roman" w:eastAsia="宋体" w:cs="Times New Roman"/>
          <w:sz w:val="24"/>
          <w:szCs w:val="24"/>
          <w:lang w:val="en-US" w:eastAsia="zh-CN"/>
        </w:rPr>
        <w:t>药房</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而是有不同的专科性职业</w:t>
      </w:r>
      <w:r>
        <w:rPr>
          <w:rFonts w:hint="default" w:ascii="Times New Roman" w:hAnsi="Times New Roman" w:eastAsia="宋体" w:cs="Times New Roman"/>
          <w:sz w:val="24"/>
          <w:szCs w:val="24"/>
          <w:lang w:eastAsia="zh-Hans"/>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sz w:val="24"/>
          <w:szCs w:val="24"/>
          <w:lang w:eastAsia="zh-Hans"/>
        </w:rPr>
      </w:pPr>
      <w:r>
        <w:rPr>
          <w:rFonts w:hint="eastAsia" w:cs="Times New Roman"/>
          <w:sz w:val="24"/>
          <w:szCs w:val="24"/>
          <w:lang w:val="en-US" w:eastAsia="zh-CN"/>
        </w:rPr>
        <w:t>（5</w:t>
      </w:r>
      <w:bookmarkStart w:id="0" w:name="_GoBack"/>
      <w:bookmarkEnd w:id="0"/>
      <w:r>
        <w:rPr>
          <w:rFonts w:hint="eastAsia" w:cs="Times New Roman"/>
          <w:sz w:val="24"/>
          <w:szCs w:val="24"/>
          <w:lang w:val="en-US" w:eastAsia="zh-CN"/>
        </w:rPr>
        <w:t>）</w:t>
      </w:r>
      <w:r>
        <w:rPr>
          <w:rFonts w:hint="default" w:ascii="Times New Roman" w:hAnsi="Times New Roman" w:eastAsia="宋体" w:cs="Times New Roman"/>
          <w:sz w:val="24"/>
          <w:szCs w:val="24"/>
          <w:lang w:val="en-US" w:eastAsia="zh-Hans"/>
        </w:rPr>
        <w:t>对现在的专业课程设置有哪些建议</w:t>
      </w:r>
      <w:r>
        <w:rPr>
          <w:rFonts w:hint="default" w:ascii="Times New Roman" w:hAnsi="Times New Roman" w:eastAsia="宋体" w:cs="Times New Roman"/>
          <w:sz w:val="24"/>
          <w:szCs w:val="24"/>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sz w:val="24"/>
          <w:szCs w:val="24"/>
          <w:lang w:eastAsia="zh-Hans"/>
        </w:rPr>
      </w:pPr>
      <w:r>
        <w:rPr>
          <w:rFonts w:hint="default" w:ascii="Times New Roman" w:hAnsi="Times New Roman" w:eastAsia="宋体" w:cs="Times New Roman"/>
          <w:sz w:val="24"/>
          <w:szCs w:val="24"/>
          <w:lang w:val="en-US" w:eastAsia="zh-Hans"/>
        </w:rPr>
        <w:t>答复</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可以在课程设置中加入与考证相关的课程</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并且在专业核心课授课过程中穿插入与考执业资格证相关的知识点讲解</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这样有利于毕业时找工作</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能增加自身的竞争力</w:t>
      </w:r>
      <w:r>
        <w:rPr>
          <w:rFonts w:hint="default" w:ascii="Times New Roman" w:hAnsi="Times New Roman" w:eastAsia="宋体" w:cs="Times New Roman"/>
          <w:sz w:val="24"/>
          <w:szCs w:val="24"/>
          <w:lang w:eastAsia="zh-Hans"/>
        </w:rPr>
        <w:t>。</w:t>
      </w:r>
    </w:p>
    <w:p>
      <w:pPr>
        <w:pStyle w:val="2"/>
        <w:rPr>
          <w:rFonts w:hint="default" w:ascii="Times New Roman" w:hAnsi="Times New Roman" w:cs="Times New Roman"/>
          <w:color w:val="auto"/>
          <w:sz w:val="24"/>
          <w:szCs w:val="24"/>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lZTU0NjdmMDY4YjQyNDk5OWJjYWNlMjI0NDM3MTQifQ=="/>
  </w:docVars>
  <w:rsids>
    <w:rsidRoot w:val="77CF4177"/>
    <w:rsid w:val="008C7AF0"/>
    <w:rsid w:val="026C6D7F"/>
    <w:rsid w:val="045D2E23"/>
    <w:rsid w:val="0A706065"/>
    <w:rsid w:val="0CAB2A96"/>
    <w:rsid w:val="0DBF06AB"/>
    <w:rsid w:val="10747908"/>
    <w:rsid w:val="13426006"/>
    <w:rsid w:val="1CB735C0"/>
    <w:rsid w:val="1CCB0E1A"/>
    <w:rsid w:val="1DA578BD"/>
    <w:rsid w:val="24415E66"/>
    <w:rsid w:val="254479BB"/>
    <w:rsid w:val="27624129"/>
    <w:rsid w:val="2ACD2201"/>
    <w:rsid w:val="2C1B0D4A"/>
    <w:rsid w:val="2C6017E5"/>
    <w:rsid w:val="2D200D0E"/>
    <w:rsid w:val="2ED26038"/>
    <w:rsid w:val="3216623C"/>
    <w:rsid w:val="35CD7559"/>
    <w:rsid w:val="36FF3742"/>
    <w:rsid w:val="379903C6"/>
    <w:rsid w:val="39C12F31"/>
    <w:rsid w:val="47063DD0"/>
    <w:rsid w:val="48BC5937"/>
    <w:rsid w:val="4AE002A9"/>
    <w:rsid w:val="4BCB40E3"/>
    <w:rsid w:val="50487AB0"/>
    <w:rsid w:val="55110DB9"/>
    <w:rsid w:val="585039A6"/>
    <w:rsid w:val="59D6612D"/>
    <w:rsid w:val="5C1D44E7"/>
    <w:rsid w:val="6014175D"/>
    <w:rsid w:val="62FA10DE"/>
    <w:rsid w:val="634C56B2"/>
    <w:rsid w:val="64406FC4"/>
    <w:rsid w:val="67114C48"/>
    <w:rsid w:val="67D16185"/>
    <w:rsid w:val="6B6926E6"/>
    <w:rsid w:val="6CEB1A97"/>
    <w:rsid w:val="70A02B99"/>
    <w:rsid w:val="718030F6"/>
    <w:rsid w:val="77CF4177"/>
    <w:rsid w:val="795D5ACB"/>
    <w:rsid w:val="7B5A6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4244</Words>
  <Characters>8117</Characters>
  <Lines>0</Lines>
  <Paragraphs>0</Paragraphs>
  <TotalTime>4</TotalTime>
  <ScaleCrop>false</ScaleCrop>
  <LinksUpToDate>false</LinksUpToDate>
  <CharactersWithSpaces>8153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2023-06-19T09:25:00Z</dcterms:created>
  <dc:creator>别问我是谁</dc:creator>
  <cp:lastModifiedBy>Administrator</cp:lastModifiedBy>
  <dcterms:modified xsi:type="dcterms:W3CDTF">2023-07-09T09:39:19Z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5804250F499C41819407C99AD357A879_11</vt:lpwstr>
  </property>
</Properties>
</file>